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8" w:rsidRDefault="00B07E30">
      <w:pPr>
        <w:rPr>
          <w:rFonts w:ascii="Verdana" w:hAnsi="Verdana"/>
          <w:b/>
        </w:rPr>
      </w:pPr>
      <w:r>
        <w:rPr>
          <w:rFonts w:ascii="Verdana" w:hAnsi="Verdana"/>
          <w:b/>
        </w:rPr>
        <w:t>Gebruikte bronnen voor het leesvoorkeuren</w:t>
      </w:r>
      <w:bookmarkStart w:id="0" w:name="_GoBack"/>
      <w:bookmarkEnd w:id="0"/>
      <w:r>
        <w:rPr>
          <w:rFonts w:ascii="Verdana" w:hAnsi="Verdana"/>
          <w:b/>
        </w:rPr>
        <w:t>onderzoek</w:t>
      </w:r>
      <w:r>
        <w:rPr>
          <w:rFonts w:ascii="Verdana" w:hAnsi="Verdana"/>
          <w:b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</w:rPr>
        <w:t xml:space="preserve">APS en Stichting Lezen (n.d.) </w:t>
      </w:r>
      <w:r w:rsidRPr="00B07E30">
        <w:rPr>
          <w:rFonts w:ascii="Verdana" w:hAnsi="Verdana" w:cs="Arial"/>
          <w:i/>
        </w:rPr>
        <w:t xml:space="preserve">Het stimuleren van lezen in het VMBO. </w:t>
      </w:r>
      <w:r w:rsidRPr="00B07E30">
        <w:rPr>
          <w:rFonts w:ascii="Verdana" w:hAnsi="Verdana" w:cs="Arial"/>
        </w:rPr>
        <w:t>Geraadpleegd 06 oktober 2012, via</w:t>
      </w:r>
      <w:r w:rsidRPr="00B07E30">
        <w:rPr>
          <w:rFonts w:ascii="Verdana" w:hAnsi="Verdana" w:cs="Arial"/>
        </w:rPr>
        <w:br/>
        <w:t xml:space="preserve"> </w:t>
      </w:r>
      <w:hyperlink r:id="rId6" w:history="1">
        <w:r w:rsidRPr="00B07E30">
          <w:rPr>
            <w:rStyle w:val="Hyperlink"/>
            <w:rFonts w:ascii="Verdana" w:hAnsi="Verdana" w:cs="Arial"/>
          </w:rPr>
          <w:t>http://www.lezeninhetvmbo.nl/index.html?page_id=3006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  <w:shd w:val="clear" w:color="auto" w:fill="FFFFFF"/>
        </w:rPr>
        <w:t xml:space="preserve">Bibliotheken Fryslân (2011-2012) </w:t>
      </w:r>
      <w:r w:rsidRPr="00B07E30">
        <w:rPr>
          <w:rFonts w:ascii="Verdana" w:hAnsi="Verdana" w:cs="Arial"/>
          <w:i/>
          <w:shd w:val="clear" w:color="auto" w:fill="FFFFFF"/>
        </w:rPr>
        <w:t xml:space="preserve">Brochure groepsgewijs lezen voor het VMBO 2011/2012. </w:t>
      </w:r>
      <w:r w:rsidRPr="00B07E30">
        <w:rPr>
          <w:rFonts w:ascii="Verdana" w:hAnsi="Verdana" w:cs="Arial"/>
          <w:shd w:val="clear" w:color="auto" w:fill="FFFFFF"/>
        </w:rPr>
        <w:t xml:space="preserve">Geraadpleegd 04 oktober 2012, via </w:t>
      </w:r>
      <w:r w:rsidRPr="00B07E30">
        <w:rPr>
          <w:rFonts w:ascii="Verdana" w:hAnsi="Verdana" w:cs="Arial"/>
          <w:shd w:val="clear" w:color="auto" w:fill="FFFFFF"/>
        </w:rPr>
        <w:br/>
      </w:r>
      <w:hyperlink r:id="rId7" w:history="1">
        <w:r w:rsidRPr="00B07E30">
          <w:rPr>
            <w:rStyle w:val="Hyperlink"/>
            <w:rFonts w:ascii="Verdana" w:hAnsi="Verdana" w:cs="Arial"/>
            <w:i/>
            <w:shd w:val="clear" w:color="auto" w:fill="FFFFFF"/>
          </w:rPr>
          <w:t>http://www.sbmf.nl/documents/Microsoft%20Word%20-%20Groepsgewijs-Lezen-VMBO-1112(2).pdf</w:t>
        </w:r>
      </w:hyperlink>
      <w:r w:rsidRPr="00B07E30">
        <w:rPr>
          <w:rFonts w:ascii="Verdana" w:hAnsi="Verdana" w:cs="Arial"/>
          <w:i/>
          <w:shd w:val="clear" w:color="auto" w:fill="FFFFFF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proofErr w:type="spellStart"/>
      <w:r w:rsidRPr="00B07E30">
        <w:rPr>
          <w:rFonts w:ascii="Verdana" w:hAnsi="Verdana" w:cs="Arial"/>
          <w:shd w:val="clear" w:color="auto" w:fill="FFFFFF"/>
        </w:rPr>
        <w:t>Coillie</w:t>
      </w:r>
      <w:proofErr w:type="spellEnd"/>
      <w:r w:rsidRPr="00B07E30">
        <w:rPr>
          <w:rFonts w:ascii="Verdana" w:hAnsi="Verdana" w:cs="Arial"/>
          <w:shd w:val="clear" w:color="auto" w:fill="FFFFFF"/>
        </w:rPr>
        <w:t>, J. van(1999).</w:t>
      </w:r>
      <w:r w:rsidRPr="00B07E30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B07E30">
        <w:rPr>
          <w:rFonts w:ascii="Verdana" w:hAnsi="Verdana" w:cs="Arial"/>
          <w:i/>
          <w:iCs/>
          <w:shd w:val="clear" w:color="auto" w:fill="FFFFFF"/>
        </w:rPr>
        <w:t>Leesbeesten en boekenfeesten. Hoe werken (met) kinder- en jeugdboeken</w:t>
      </w:r>
      <w:r w:rsidRPr="00B07E30">
        <w:rPr>
          <w:rFonts w:ascii="Verdana" w:hAnsi="Verdana" w:cs="Arial"/>
          <w:shd w:val="clear" w:color="auto" w:fill="FFFFFF"/>
        </w:rPr>
        <w:t xml:space="preserve">. Den Haag: </w:t>
      </w:r>
      <w:proofErr w:type="spellStart"/>
      <w:r w:rsidRPr="00B07E30">
        <w:rPr>
          <w:rFonts w:ascii="Verdana" w:hAnsi="Verdana" w:cs="Arial"/>
          <w:shd w:val="clear" w:color="auto" w:fill="FFFFFF"/>
        </w:rPr>
        <w:t>Biblion</w:t>
      </w:r>
      <w:proofErr w:type="spellEnd"/>
      <w:r w:rsidRPr="00B07E30">
        <w:rPr>
          <w:rFonts w:ascii="Verdana" w:hAnsi="Verdana" w:cs="Arial"/>
          <w:shd w:val="clear" w:color="auto" w:fill="FFFFFF"/>
        </w:rPr>
        <w:t xml:space="preserve"> Uitgeverij (voorheen NBLC Uitgeverij)</w:t>
      </w:r>
      <w:r w:rsidRPr="00B07E30">
        <w:rPr>
          <w:rFonts w:ascii="Verdana" w:hAnsi="Verdana" w:cs="Arial"/>
          <w:shd w:val="clear" w:color="auto" w:fill="FFFFFF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</w:rPr>
        <w:t xml:space="preserve">De Fontein </w:t>
      </w:r>
      <w:proofErr w:type="spellStart"/>
      <w:r w:rsidRPr="00B07E30">
        <w:rPr>
          <w:rFonts w:ascii="Verdana" w:hAnsi="Verdana" w:cs="Arial"/>
        </w:rPr>
        <w:t>Tirion</w:t>
      </w:r>
      <w:proofErr w:type="spellEnd"/>
      <w:r w:rsidRPr="00B07E30">
        <w:rPr>
          <w:rFonts w:ascii="Verdana" w:hAnsi="Verdana" w:cs="Arial"/>
        </w:rPr>
        <w:t xml:space="preserve"> uitgevers (n.d.) </w:t>
      </w:r>
      <w:r w:rsidRPr="00B07E30">
        <w:rPr>
          <w:rFonts w:ascii="Verdana" w:hAnsi="Verdana" w:cs="Arial"/>
          <w:i/>
        </w:rPr>
        <w:t xml:space="preserve">Populaire fictie. </w:t>
      </w:r>
      <w:r w:rsidRPr="00B07E30">
        <w:rPr>
          <w:rFonts w:ascii="Verdana" w:hAnsi="Verdana" w:cs="Arial"/>
        </w:rPr>
        <w:t xml:space="preserve">Geraadpleegd 04 oktober 2012, via </w:t>
      </w:r>
      <w:r w:rsidRPr="00B07E30">
        <w:rPr>
          <w:rFonts w:ascii="Verdana" w:hAnsi="Verdana" w:cs="Arial"/>
        </w:rPr>
        <w:br/>
      </w:r>
      <w:hyperlink r:id="rId8" w:history="1">
        <w:r w:rsidRPr="00B07E30">
          <w:rPr>
            <w:rStyle w:val="Hyperlink"/>
            <w:rFonts w:ascii="Verdana" w:hAnsi="Verdana" w:cs="Arial"/>
          </w:rPr>
          <w:t>http://jeugd.defonteintirion.nl/boeken/populaire-fictie?p=1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</w:rPr>
        <w:t xml:space="preserve">De Schakel (2010) </w:t>
      </w:r>
      <w:r w:rsidRPr="00B07E30">
        <w:rPr>
          <w:rFonts w:ascii="Verdana" w:hAnsi="Verdana" w:cs="Arial"/>
          <w:i/>
        </w:rPr>
        <w:t xml:space="preserve">Uitslag enquête ‘lezen is leuk’. </w:t>
      </w:r>
      <w:r w:rsidRPr="00B07E30">
        <w:rPr>
          <w:rFonts w:ascii="Verdana" w:hAnsi="Verdana" w:cs="Arial"/>
        </w:rPr>
        <w:t>Geraadpleegd 04 oktober 2012, via</w:t>
      </w:r>
      <w:r w:rsidRPr="00B07E30">
        <w:rPr>
          <w:rFonts w:ascii="Verdana" w:hAnsi="Verdana" w:cs="Arial"/>
        </w:rPr>
        <w:br/>
      </w:r>
      <w:hyperlink r:id="rId9" w:history="1">
        <w:r w:rsidRPr="00B07E30">
          <w:rPr>
            <w:rStyle w:val="Hyperlink"/>
            <w:rFonts w:ascii="Verdana" w:hAnsi="Verdana" w:cs="Arial"/>
          </w:rPr>
          <w:t>http://www.deschakel.net/PDF/uitslag%20enquete%20lezen%202010.pdf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proofErr w:type="spellStart"/>
      <w:r w:rsidRPr="00B07E30">
        <w:rPr>
          <w:rFonts w:ascii="Verdana" w:hAnsi="Verdana" w:cs="Arial"/>
        </w:rPr>
        <w:t>Didactief</w:t>
      </w:r>
      <w:proofErr w:type="spellEnd"/>
      <w:r w:rsidRPr="00B07E30">
        <w:rPr>
          <w:rFonts w:ascii="Verdana" w:hAnsi="Verdana" w:cs="Arial"/>
        </w:rPr>
        <w:t xml:space="preserve"> (n.d.) </w:t>
      </w:r>
      <w:r w:rsidRPr="00B07E30">
        <w:rPr>
          <w:rFonts w:ascii="Verdana" w:hAnsi="Verdana" w:cs="Arial"/>
          <w:i/>
        </w:rPr>
        <w:t xml:space="preserve">Boeken lezen in het vmbo. </w:t>
      </w:r>
      <w:r w:rsidRPr="00B07E30">
        <w:rPr>
          <w:rFonts w:ascii="Verdana" w:hAnsi="Verdana" w:cs="Arial"/>
        </w:rPr>
        <w:t xml:space="preserve">Geraadpleegd 10 oktober 2012, via </w:t>
      </w:r>
      <w:r w:rsidRPr="00B07E30">
        <w:rPr>
          <w:rFonts w:ascii="Verdana" w:hAnsi="Verdana" w:cs="Arial"/>
        </w:rPr>
        <w:br/>
      </w:r>
      <w:hyperlink r:id="rId10" w:history="1">
        <w:r w:rsidRPr="00B07E30">
          <w:rPr>
            <w:rStyle w:val="Hyperlink"/>
            <w:rFonts w:ascii="Verdana" w:hAnsi="Verdana" w:cs="Arial"/>
          </w:rPr>
          <w:t>http://www.didactiefonline.nl/specials/9567-boeken-lezen-in-het-vmbo.html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</w:rPr>
        <w:t xml:space="preserve">Hendrik. (2009) </w:t>
      </w:r>
      <w:r w:rsidRPr="00B07E30">
        <w:rPr>
          <w:rFonts w:ascii="Verdana" w:hAnsi="Verdana" w:cs="Arial"/>
          <w:i/>
        </w:rPr>
        <w:t xml:space="preserve">Genres in de jeugdliteratuur. </w:t>
      </w:r>
      <w:r w:rsidRPr="00B07E30">
        <w:rPr>
          <w:rFonts w:ascii="Verdana" w:hAnsi="Verdana" w:cs="Arial"/>
        </w:rPr>
        <w:t xml:space="preserve">Geraadpleegd 03 oktober 2012, via </w:t>
      </w:r>
      <w:r w:rsidRPr="00B07E30">
        <w:rPr>
          <w:rFonts w:ascii="Verdana" w:hAnsi="Verdana" w:cs="Arial"/>
        </w:rPr>
        <w:br/>
      </w:r>
      <w:hyperlink r:id="rId11" w:history="1">
        <w:r w:rsidRPr="00B07E30">
          <w:rPr>
            <w:rStyle w:val="Hyperlink"/>
            <w:rFonts w:ascii="Verdana" w:hAnsi="Verdana" w:cs="Arial"/>
          </w:rPr>
          <w:t>http://educatie-en-school.infonu.nl/taal/33881-genres-in-de-jeugdliteratuur.html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proofErr w:type="spellStart"/>
      <w:r w:rsidRPr="00B07E30">
        <w:rPr>
          <w:rFonts w:ascii="Verdana" w:hAnsi="Verdana" w:cs="Arial"/>
        </w:rPr>
        <w:t>Jouwweb</w:t>
      </w:r>
      <w:proofErr w:type="spellEnd"/>
      <w:r w:rsidRPr="00B07E30">
        <w:rPr>
          <w:rFonts w:ascii="Verdana" w:hAnsi="Verdana" w:cs="Arial"/>
        </w:rPr>
        <w:t xml:space="preserve"> (n.d.) </w:t>
      </w:r>
      <w:r w:rsidRPr="00B07E30">
        <w:rPr>
          <w:rFonts w:ascii="Verdana" w:hAnsi="Verdana" w:cs="Arial"/>
          <w:i/>
        </w:rPr>
        <w:t xml:space="preserve">Leesonderzoek. </w:t>
      </w:r>
      <w:r w:rsidRPr="00B07E30">
        <w:rPr>
          <w:rFonts w:ascii="Verdana" w:hAnsi="Verdana" w:cs="Arial"/>
        </w:rPr>
        <w:t xml:space="preserve">Geraadpleegd 03 oktober 2012, via </w:t>
      </w:r>
      <w:r w:rsidRPr="00B07E30">
        <w:rPr>
          <w:rFonts w:ascii="Verdana" w:hAnsi="Verdana" w:cs="Arial"/>
        </w:rPr>
        <w:br/>
      </w:r>
      <w:hyperlink r:id="rId12" w:history="1">
        <w:r w:rsidRPr="00B07E30">
          <w:rPr>
            <w:rStyle w:val="Hyperlink"/>
            <w:rFonts w:ascii="Verdana" w:hAnsi="Verdana" w:cs="Arial"/>
          </w:rPr>
          <w:t>http://jeugdleesdieren.jouwweb.nl/leesonderzoek</w:t>
        </w:r>
      </w:hyperlink>
      <w:r w:rsidRPr="00B07E30">
        <w:rPr>
          <w:rFonts w:ascii="Verdana" w:hAnsi="Verdana" w:cs="Arial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B07E30">
        <w:rPr>
          <w:rFonts w:ascii="Verdana" w:hAnsi="Verdana" w:cs="Arial"/>
        </w:rPr>
        <w:t xml:space="preserve">Vries, de A.J. (2007) </w:t>
      </w:r>
      <w:r w:rsidRPr="00B07E30">
        <w:rPr>
          <w:rFonts w:ascii="Verdana" w:hAnsi="Verdana" w:cs="Arial"/>
          <w:i/>
        </w:rPr>
        <w:t xml:space="preserve">Literaire en populaire jeugdboeken in de Nederlandse media. </w:t>
      </w:r>
      <w:r w:rsidRPr="00B07E30">
        <w:rPr>
          <w:rFonts w:ascii="Verdana" w:hAnsi="Verdana" w:cs="Arial"/>
        </w:rPr>
        <w:t xml:space="preserve">Geraadpleegd op 10 oktober 2012, via </w:t>
      </w:r>
      <w:hyperlink r:id="rId13" w:history="1">
        <w:r w:rsidRPr="00B07E30">
          <w:rPr>
            <w:rStyle w:val="Hyperlink"/>
            <w:rFonts w:ascii="Verdana" w:hAnsi="Verdana" w:cs="Arial"/>
          </w:rPr>
          <w:t>http://oaithesis.eur.nl/ir/repub/asset/4232/Thesis_hdevries.pdf</w:t>
        </w:r>
      </w:hyperlink>
      <w:r w:rsidRPr="00B07E30">
        <w:rPr>
          <w:rFonts w:ascii="Verdana" w:hAnsi="Verdana" w:cs="Arial"/>
          <w:i/>
          <w:shd w:val="clear" w:color="auto" w:fill="FFFFFF"/>
        </w:rPr>
        <w:br/>
      </w:r>
    </w:p>
    <w:p w:rsidR="00B07E30" w:rsidRPr="00B07E30" w:rsidRDefault="00B07E30" w:rsidP="00B07E30">
      <w:pPr>
        <w:pStyle w:val="Geenafstand"/>
        <w:numPr>
          <w:ilvl w:val="0"/>
          <w:numId w:val="1"/>
        </w:numPr>
        <w:rPr>
          <w:rFonts w:ascii="Verdana" w:hAnsi="Verdana" w:cs="Arial"/>
          <w:i/>
          <w:u w:val="single"/>
          <w:shd w:val="clear" w:color="auto" w:fill="FFFFFF"/>
        </w:rPr>
      </w:pPr>
      <w:r w:rsidRPr="00B07E30">
        <w:rPr>
          <w:rFonts w:ascii="Verdana" w:hAnsi="Verdana" w:cs="Arial"/>
          <w:shd w:val="clear" w:color="auto" w:fill="FFFFFF"/>
        </w:rPr>
        <w:t xml:space="preserve">SLO (n.d.) </w:t>
      </w:r>
      <w:r w:rsidRPr="00B07E30">
        <w:rPr>
          <w:rFonts w:ascii="Verdana" w:hAnsi="Verdana" w:cs="Arial"/>
          <w:i/>
          <w:shd w:val="clear" w:color="auto" w:fill="FFFFFF"/>
        </w:rPr>
        <w:t xml:space="preserve">Jeugdliteratuur, genres. </w:t>
      </w:r>
      <w:r w:rsidRPr="00B07E30">
        <w:rPr>
          <w:rFonts w:ascii="Verdana" w:hAnsi="Verdana" w:cs="Arial"/>
          <w:shd w:val="clear" w:color="auto" w:fill="FFFFFF"/>
        </w:rPr>
        <w:t>Geraadpleegd 06 oktober 2012 via,</w:t>
      </w:r>
      <w:r w:rsidRPr="00B07E30">
        <w:rPr>
          <w:rFonts w:ascii="Verdana" w:hAnsi="Verdana" w:cs="Arial"/>
          <w:shd w:val="clear" w:color="auto" w:fill="FFFFFF"/>
        </w:rPr>
        <w:br/>
      </w:r>
      <w:hyperlink r:id="rId14" w:history="1">
        <w:r w:rsidRPr="00B07E30">
          <w:rPr>
            <w:rStyle w:val="Hyperlink"/>
            <w:rFonts w:ascii="Verdana" w:hAnsi="Verdana" w:cs="Arial"/>
          </w:rPr>
          <w:t>http://www.slo.nl/primair/leergebieden/ned/taalsite/lexicon/00497/</w:t>
        </w:r>
      </w:hyperlink>
    </w:p>
    <w:p w:rsidR="00B07E30" w:rsidRPr="00B07E30" w:rsidRDefault="00B07E30">
      <w:pPr>
        <w:rPr>
          <w:rFonts w:ascii="Verdana" w:hAnsi="Verdana"/>
        </w:rPr>
      </w:pPr>
    </w:p>
    <w:sectPr w:rsidR="00B07E30" w:rsidRPr="00B0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74E"/>
    <w:multiLevelType w:val="hybridMultilevel"/>
    <w:tmpl w:val="C81E9A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30"/>
    <w:rsid w:val="00215678"/>
    <w:rsid w:val="008839EF"/>
    <w:rsid w:val="00B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7E3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07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B0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7E3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07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B0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gd.defonteintirion.nl/boeken/populaire-fictie?p=1" TargetMode="External"/><Relationship Id="rId13" Type="http://schemas.openxmlformats.org/officeDocument/2006/relationships/hyperlink" Target="http://oaithesis.eur.nl/ir/repub/asset/4232/Thesis_hdevri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mf.nl/documents/Microsoft%20Word%20-%20Groepsgewijs-Lezen-VMBO-1112(2).pdf" TargetMode="External"/><Relationship Id="rId12" Type="http://schemas.openxmlformats.org/officeDocument/2006/relationships/hyperlink" Target="http://jeugdleesdieren.jouwweb.nl/leesonderzo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zeninhetvmbo.nl/index.html?page_id=3006" TargetMode="External"/><Relationship Id="rId11" Type="http://schemas.openxmlformats.org/officeDocument/2006/relationships/hyperlink" Target="http://educatie-en-school.infonu.nl/taal/33881-genres-in-de-jeugdliteratuu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dactiefonline.nl/specials/9567-boeken-lezen-in-het-vmb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chakel.net/PDF/uitslag%20enquete%20lezen%202010.pdf" TargetMode="External"/><Relationship Id="rId14" Type="http://schemas.openxmlformats.org/officeDocument/2006/relationships/hyperlink" Target="http://www.slo.nl/primair/leergebieden/ned/taalsite/lexicon/00497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</cp:revision>
  <dcterms:created xsi:type="dcterms:W3CDTF">2013-01-09T15:41:00Z</dcterms:created>
  <dcterms:modified xsi:type="dcterms:W3CDTF">2013-01-09T15:42:00Z</dcterms:modified>
</cp:coreProperties>
</file>